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FD7531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1FDCD0B2" w:rsidR="00FD7531" w:rsidRPr="00FD7531" w:rsidRDefault="008C1CDA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Generální oprava zastřešení dvorany zámek Hranice</w:t>
            </w:r>
          </w:p>
        </w:tc>
      </w:tr>
      <w:tr w:rsidR="00FD7531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Zjednodušené podlimitní řízení</w:t>
            </w:r>
          </w:p>
        </w:tc>
      </w:tr>
      <w:tr w:rsidR="00FD7531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086C1DE6" w:rsidR="00FD7531" w:rsidRPr="00FD7531" w:rsidRDefault="008C1CDA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Stavební práce</w:t>
            </w:r>
          </w:p>
        </w:tc>
      </w:tr>
      <w:tr w:rsidR="00FD7531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Podlimitní</w:t>
            </w:r>
          </w:p>
        </w:tc>
      </w:tr>
      <w:tr w:rsidR="00FD7531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Město Hranice</w:t>
            </w:r>
          </w:p>
        </w:tc>
      </w:tr>
      <w:tr w:rsidR="00FD7531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Pernštejnské náměstí 1, 753 01 Hranice</w:t>
            </w:r>
          </w:p>
        </w:tc>
      </w:tr>
      <w:tr w:rsidR="00FD7531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00301311</w:t>
            </w:r>
          </w:p>
        </w:tc>
      </w:tr>
      <w:tr w:rsidR="00FD7531" w:rsidRPr="00FD7531" w14:paraId="029219A1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00E1D122" w:rsidR="00FD7531" w:rsidRPr="00FD7531" w:rsidRDefault="005261FB" w:rsidP="005261F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Ing. Daniel Vitonský</w:t>
            </w:r>
            <w:r w:rsidR="00FD7531" w:rsidRPr="00FD7531">
              <w:rPr>
                <w:rFonts w:ascii="Calibri" w:hAnsi="Calibri"/>
                <w:sz w:val="22"/>
                <w:szCs w:val="22"/>
              </w:rPr>
              <w:t>, starosta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6B9491E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u w:val="single"/>
        </w:rPr>
        <w:t>Účastník</w:t>
      </w:r>
      <w:r w:rsidRPr="00580606">
        <w:rPr>
          <w:rFonts w:ascii="Verdana" w:hAnsi="Verdana" w:cs="Arial"/>
          <w:b/>
          <w:sz w:val="20"/>
          <w:szCs w:val="20"/>
          <w:u w:val="single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DAE05E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5824AD81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Adresa: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221181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A6D9BE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DFC134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7B9E8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DIČ: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37D427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Osoba oprávněná </w:t>
      </w:r>
    </w:p>
    <w:p w14:paraId="476B8328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jednat za </w:t>
      </w:r>
      <w:r>
        <w:rPr>
          <w:rFonts w:ascii="Verdana" w:hAnsi="Verdana" w:cs="Arial"/>
          <w:b/>
          <w:sz w:val="20"/>
          <w:szCs w:val="20"/>
        </w:rPr>
        <w:t>účastníka</w:t>
      </w:r>
      <w:r w:rsidRPr="00580606">
        <w:rPr>
          <w:rFonts w:ascii="Verdana" w:hAnsi="Verdana" w:cs="Arial"/>
          <w:b/>
          <w:sz w:val="20"/>
          <w:szCs w:val="20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2936AA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6C6F4954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Bank. spojení: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45D125C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195FAC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Osoby zmocněné</w:t>
      </w:r>
    </w:p>
    <w:p w14:paraId="71C1CC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k zastupování: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2C2C3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4C658DB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84BBCA5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C91062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32A58B30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  <w:r w:rsidRPr="00580606">
        <w:rPr>
          <w:rFonts w:cs="Arial"/>
          <w:b/>
          <w:szCs w:val="20"/>
          <w:u w:val="single"/>
        </w:rPr>
        <w:t xml:space="preserve">Celková nabídková </w:t>
      </w:r>
    </w:p>
    <w:p w14:paraId="13D990CC" w14:textId="77777777" w:rsidR="0087316D" w:rsidRPr="00580606" w:rsidRDefault="0087316D" w:rsidP="0087316D">
      <w:pPr>
        <w:pStyle w:val="Zkladntext2"/>
        <w:rPr>
          <w:rFonts w:cs="Arial"/>
          <w:b/>
          <w:szCs w:val="20"/>
          <w:lang w:val="cs-CZ"/>
        </w:rPr>
      </w:pPr>
      <w:r w:rsidRPr="00580606">
        <w:rPr>
          <w:rFonts w:cs="Arial"/>
          <w:b/>
          <w:szCs w:val="20"/>
          <w:u w:val="single"/>
        </w:rPr>
        <w:t>cena bez DPH v Kč</w:t>
      </w:r>
      <w:r w:rsidRPr="00580606">
        <w:rPr>
          <w:rFonts w:cs="Arial"/>
          <w:b/>
          <w:szCs w:val="20"/>
          <w:u w:val="single"/>
        </w:rPr>
        <w:tab/>
      </w:r>
      <w:r w:rsidRPr="00580606">
        <w:rPr>
          <w:rFonts w:cs="Arial"/>
          <w:b/>
          <w:szCs w:val="20"/>
          <w:lang w:val="cs-CZ"/>
        </w:rPr>
        <w:tab/>
      </w:r>
      <w:r w:rsidRPr="000813BC">
        <w:rPr>
          <w:rFonts w:cs="Arial"/>
          <w:b/>
          <w:szCs w:val="20"/>
          <w:highlight w:val="yellow"/>
        </w:rPr>
        <w:t>………………………………………</w:t>
      </w:r>
      <w:r w:rsidRPr="000813BC">
        <w:rPr>
          <w:rFonts w:cs="Arial"/>
          <w:b/>
          <w:szCs w:val="20"/>
          <w:highlight w:val="yellow"/>
          <w:lang w:val="cs-CZ"/>
        </w:rPr>
        <w:t>……………………</w:t>
      </w: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2E707EB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63BB2BFA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8C1CDA">
        <w:rPr>
          <w:rFonts w:ascii="Calibri" w:eastAsia="Calibri" w:hAnsi="Calibri"/>
          <w:b/>
          <w:bCs/>
          <w:sz w:val="22"/>
          <w:szCs w:val="22"/>
          <w:lang w:eastAsia="en-US"/>
        </w:rPr>
        <w:t>Generální oprava zastřešení dvorany zámek Hranice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679C80BE" w:rsidR="0087316D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a dále disponujeme:</w:t>
      </w:r>
    </w:p>
    <w:p w14:paraId="01EDC0BE" w14:textId="39560655" w:rsidR="002A5BC2" w:rsidRDefault="002A5BC2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živnostenským oprávněním pro provádění staveb, jejich změn a odstraňování</w:t>
      </w:r>
    </w:p>
    <w:p w14:paraId="138A2691" w14:textId="4A0624A6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disponujeme min. </w:t>
      </w:r>
      <w:r w:rsidR="00864669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stavebními pracemi poskytnutých za posledních 5 let před zahájením zadávacího řízení včetně konkrétních osvědčení s uvedením ceny a doby jejich poskytnutí a identifikace objednatele. Za stavebních práce se považuje stavba, jejímž předmětem byla </w:t>
      </w:r>
      <w:r w:rsidR="003350D0">
        <w:rPr>
          <w:rFonts w:ascii="Verdana" w:hAnsi="Verdana"/>
          <w:sz w:val="18"/>
          <w:szCs w:val="18"/>
        </w:rPr>
        <w:t>realizace nebo rekonstrukce prosklených střech o ploše prosklení min. 200 m2 s finančním objemem stavby alespoň 7 mil. Kč bez DPH</w:t>
      </w:r>
    </w:p>
    <w:p w14:paraId="55C24A32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48CCA78D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včetně </w:t>
            </w:r>
            <w:r w:rsidR="00BE0CAE">
              <w:rPr>
                <w:rFonts w:ascii="Verdana" w:hAnsi="Verdana" w:cs="Arial"/>
                <w:sz w:val="20"/>
                <w:szCs w:val="20"/>
              </w:rPr>
              <w:t>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lastRenderedPageBreak/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003C054F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BE0CAE">
              <w:rPr>
                <w:rFonts w:ascii="Verdana" w:hAnsi="Verdana" w:cs="Arial"/>
                <w:sz w:val="20"/>
                <w:szCs w:val="20"/>
              </w:rPr>
              <w:t xml:space="preserve">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E0CAE" w14:paraId="137F8C04" w14:textId="77777777" w:rsidTr="00E7336A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34326E" w14:textId="189BE948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3</w:t>
            </w:r>
          </w:p>
        </w:tc>
      </w:tr>
      <w:tr w:rsidR="00BE0CAE" w14:paraId="2860413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2B3811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5812AA02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F3A7" w14:textId="77777777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BE0CAE" w14:paraId="097A6D6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B26B8B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AD46C7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06B0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128331D7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3A5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44A7F8EB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9B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BFC4369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1BC638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1A9026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C2F7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4317A68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B3108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B8CD3FE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9AC6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6269FF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5C419C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574E033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62DD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99D0BB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D46F60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6DC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D25358A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81E17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165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F029F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8600CE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FD9BB2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EED724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644EC2C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5F63E7A" w14:textId="0CEF9566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disponujeme osobou v pozici hlavního stavbyvedoucího, který disponuje zkušeností s min. 1 stavbou, jejímž předmětem byla </w:t>
      </w:r>
      <w:r w:rsidR="00F51AD7">
        <w:rPr>
          <w:rFonts w:ascii="Verdana" w:hAnsi="Verdana"/>
          <w:sz w:val="18"/>
          <w:szCs w:val="18"/>
        </w:rPr>
        <w:t>realizace nebo rekonstrukce prosklených střech, přičemž finanční objem stavby byl alespoň 7 mil. Kč bez DPH.</w:t>
      </w:r>
    </w:p>
    <w:p w14:paraId="500B3134" w14:textId="77777777" w:rsid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545136" w14:textId="77777777" w:rsidR="00495798" w:rsidRP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42C791D5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19"/>
        <w:gridCol w:w="1806"/>
        <w:gridCol w:w="1790"/>
        <w:gridCol w:w="3547"/>
      </w:tblGrid>
      <w:tr w:rsidR="002A5BC2" w14:paraId="2BCB46BC" w14:textId="77777777" w:rsidTr="00B2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7D32651A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Jméno a příjmení hlavního stavbyvedoucího</w:t>
            </w:r>
          </w:p>
        </w:tc>
        <w:tc>
          <w:tcPr>
            <w:tcW w:w="1806" w:type="dxa"/>
          </w:tcPr>
          <w:p w14:paraId="115D96A7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Vztah k dodavateli (zaměstnanec x poddodavatel)</w:t>
            </w:r>
          </w:p>
        </w:tc>
        <w:tc>
          <w:tcPr>
            <w:tcW w:w="1790" w:type="dxa"/>
          </w:tcPr>
          <w:p w14:paraId="4E69300D" w14:textId="6855FC74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Autorizace v oboru </w:t>
            </w:r>
            <w:r w:rsidR="00DB7AC7">
              <w:rPr>
                <w:rFonts w:ascii="Verdana" w:hAnsi="Verdana"/>
                <w:sz w:val="18"/>
                <w:szCs w:val="18"/>
              </w:rPr>
              <w:t xml:space="preserve">pozemní </w:t>
            </w:r>
            <w:r>
              <w:rPr>
                <w:rFonts w:ascii="Verdana" w:hAnsi="Verdana"/>
                <w:sz w:val="18"/>
                <w:szCs w:val="18"/>
              </w:rPr>
              <w:t>stavby</w:t>
            </w:r>
            <w:r w:rsidR="005261FB">
              <w:rPr>
                <w:rFonts w:ascii="Verdana" w:hAnsi="Verdana"/>
                <w:sz w:val="18"/>
                <w:szCs w:val="18"/>
              </w:rPr>
              <w:t xml:space="preserve"> nebo městské inženýrství</w:t>
            </w:r>
          </w:p>
        </w:tc>
        <w:tc>
          <w:tcPr>
            <w:tcW w:w="3547" w:type="dxa"/>
          </w:tcPr>
          <w:p w14:paraId="34654315" w14:textId="2F7EA258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Zkušenost s min. 1 stavbou , jejichž předmětem byla </w:t>
            </w:r>
            <w:r w:rsidR="00F51AD7">
              <w:rPr>
                <w:rFonts w:ascii="Verdana" w:hAnsi="Verdana"/>
                <w:sz w:val="18"/>
                <w:szCs w:val="18"/>
              </w:rPr>
              <w:t>realizace nebo rekonstrukce prosklených střech, přičemž finanční objem stavby byl alespoň 7 mil. Kč bez DPH.</w:t>
            </w:r>
          </w:p>
        </w:tc>
      </w:tr>
      <w:tr w:rsidR="002A5BC2" w14:paraId="15C83FC0" w14:textId="77777777" w:rsidTr="00B2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3065666D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</w:tcPr>
          <w:p w14:paraId="3D172C0E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</w:tcPr>
          <w:p w14:paraId="3D01E15D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0C2F832E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E425987" w14:textId="77777777" w:rsidR="002A5BC2" w:rsidRPr="00E031B7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CBE2786" w14:textId="77777777" w:rsidR="00FD7531" w:rsidRPr="00FD7531" w:rsidRDefault="00FD7531" w:rsidP="00FD7531">
      <w:pPr>
        <w:widowControl w:val="0"/>
        <w:adjustRightInd w:val="0"/>
        <w:spacing w:line="276" w:lineRule="auto"/>
        <w:ind w:left="708"/>
        <w:jc w:val="both"/>
        <w:textAlignment w:val="baseline"/>
        <w:rPr>
          <w:rFonts w:ascii="Verdana" w:hAnsi="Verdana"/>
          <w:sz w:val="18"/>
          <w:szCs w:val="18"/>
        </w:rPr>
      </w:pPr>
    </w:p>
    <w:p w14:paraId="0F931A52" w14:textId="1965818D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bCs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7462B" w:rsidRDefault="00FD7531" w:rsidP="00FD7531">
      <w:pPr>
        <w:rPr>
          <w:rFonts w:ascii="Verdana" w:hAnsi="Verdana"/>
          <w:sz w:val="20"/>
          <w:szCs w:val="20"/>
        </w:rPr>
      </w:pPr>
      <w:r w:rsidRPr="0007462B">
        <w:rPr>
          <w:rFonts w:ascii="Verdana" w:hAnsi="Verdana"/>
          <w:sz w:val="20"/>
          <w:szCs w:val="20"/>
        </w:rPr>
        <w:t xml:space="preserve">V </w:t>
      </w:r>
      <w:r w:rsidRPr="00EB38F5">
        <w:rPr>
          <w:rFonts w:ascii="Verdana" w:hAnsi="Verdana"/>
          <w:sz w:val="20"/>
          <w:szCs w:val="20"/>
          <w:highlight w:val="yellow"/>
        </w:rPr>
        <w:t>…………………</w:t>
      </w:r>
      <w:r w:rsidRPr="0007462B">
        <w:rPr>
          <w:rFonts w:ascii="Verdana" w:hAnsi="Verdana"/>
          <w:sz w:val="20"/>
          <w:szCs w:val="20"/>
        </w:rPr>
        <w:t xml:space="preserve"> dne </w:t>
      </w:r>
      <w:r w:rsidRPr="00EB38F5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122D7B" w14:paraId="7113FDD9" w14:textId="77777777" w:rsidTr="00611BED">
        <w:tc>
          <w:tcPr>
            <w:tcW w:w="4361" w:type="dxa"/>
          </w:tcPr>
          <w:p w14:paraId="70798FAB" w14:textId="77777777" w:rsidR="00FD7531" w:rsidRPr="00122D7B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22D7B">
              <w:rPr>
                <w:rFonts w:ascii="Verdana" w:hAnsi="Verdana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122D7B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122D7B" w:rsidRDefault="00FD7531" w:rsidP="00611BED">
            <w:pPr>
              <w:pStyle w:val="Zkladntext2"/>
              <w:rPr>
                <w:i/>
                <w:szCs w:val="20"/>
                <w:highlight w:val="yellow"/>
              </w:rPr>
            </w:pPr>
            <w:r w:rsidRPr="00122D7B">
              <w:rPr>
                <w:i/>
                <w:szCs w:val="20"/>
                <w:highlight w:val="yellow"/>
              </w:rPr>
              <w:t xml:space="preserve">(Obchodní firma, jméno a podpis osoby oprávněná jednat za </w:t>
            </w:r>
            <w:r>
              <w:rPr>
                <w:i/>
                <w:szCs w:val="20"/>
                <w:highlight w:val="yellow"/>
              </w:rPr>
              <w:t>Účastníka</w:t>
            </w:r>
            <w:r w:rsidRPr="00122D7B">
              <w:rPr>
                <w:i/>
                <w:szCs w:val="20"/>
                <w:highlight w:val="yellow"/>
              </w:rPr>
              <w:t xml:space="preserve"> - doplní </w:t>
            </w:r>
            <w:r>
              <w:rPr>
                <w:i/>
                <w:szCs w:val="20"/>
                <w:highlight w:val="yellow"/>
              </w:rPr>
              <w:t>účastník</w:t>
            </w:r>
            <w:r w:rsidRPr="00122D7B">
              <w:rPr>
                <w:i/>
                <w:szCs w:val="20"/>
                <w:highlight w:val="yellow"/>
              </w:rPr>
              <w:t>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3BC9A69" w14:textId="77777777" w:rsidR="00FD7531" w:rsidRPr="002D53E2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61453A86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7E316A0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6B3F2785" w14:textId="77777777" w:rsidR="0087316D" w:rsidRDefault="0087316D" w:rsidP="0087316D"/>
    <w:p w14:paraId="3F8C08C4" w14:textId="77777777" w:rsidR="00F279E3" w:rsidRDefault="00F279E3" w:rsidP="0087316D"/>
    <w:p w14:paraId="7C147BE8" w14:textId="77777777" w:rsidR="00F279E3" w:rsidRDefault="00F279E3" w:rsidP="0087316D"/>
    <w:p w14:paraId="627AED89" w14:textId="77777777" w:rsidR="00F279E3" w:rsidRDefault="00F279E3" w:rsidP="0087316D"/>
    <w:p w14:paraId="50E56751" w14:textId="77777777" w:rsidR="00F279E3" w:rsidRDefault="00F279E3" w:rsidP="0087316D"/>
    <w:p w14:paraId="4F1152A9" w14:textId="77777777" w:rsidR="00495798" w:rsidRDefault="00495798" w:rsidP="0087316D"/>
    <w:p w14:paraId="31D6472A" w14:textId="77777777" w:rsidR="00495798" w:rsidRDefault="00495798" w:rsidP="0087316D"/>
    <w:p w14:paraId="133A7721" w14:textId="77777777" w:rsidR="00495798" w:rsidRDefault="00495798" w:rsidP="0087316D"/>
    <w:p w14:paraId="1E124103" w14:textId="77777777" w:rsidR="00495798" w:rsidRDefault="00495798" w:rsidP="0087316D"/>
    <w:p w14:paraId="7AD36155" w14:textId="77777777" w:rsidR="00495798" w:rsidRDefault="00495798" w:rsidP="0087316D"/>
    <w:p w14:paraId="2187BAC3" w14:textId="77777777" w:rsidR="00495798" w:rsidRDefault="00495798" w:rsidP="0087316D"/>
    <w:p w14:paraId="03103AA4" w14:textId="77777777" w:rsidR="00495798" w:rsidRDefault="00495798" w:rsidP="0087316D"/>
    <w:p w14:paraId="28DB7DF4" w14:textId="77777777" w:rsidR="00495798" w:rsidRDefault="00495798" w:rsidP="0087316D"/>
    <w:p w14:paraId="2F28C403" w14:textId="77777777" w:rsidR="00495798" w:rsidRDefault="00495798" w:rsidP="0087316D"/>
    <w:p w14:paraId="406285E8" w14:textId="77777777" w:rsidR="00495798" w:rsidRDefault="00495798" w:rsidP="0087316D"/>
    <w:p w14:paraId="0F8E7EC2" w14:textId="77777777" w:rsidR="00495798" w:rsidRDefault="00495798" w:rsidP="0087316D"/>
    <w:p w14:paraId="1A23AE90" w14:textId="77777777" w:rsidR="00495798" w:rsidRDefault="00495798" w:rsidP="0087316D"/>
    <w:p w14:paraId="3F0104C4" w14:textId="77777777" w:rsidR="00495798" w:rsidRDefault="00495798" w:rsidP="0087316D"/>
    <w:p w14:paraId="73759B54" w14:textId="77777777" w:rsidR="00495798" w:rsidRDefault="00495798" w:rsidP="0087316D"/>
    <w:p w14:paraId="5B41E645" w14:textId="77777777" w:rsidR="00495798" w:rsidRDefault="00495798" w:rsidP="0087316D"/>
    <w:p w14:paraId="4E1372C1" w14:textId="77777777" w:rsidR="00495798" w:rsidRDefault="00495798" w:rsidP="0087316D"/>
    <w:p w14:paraId="6310350D" w14:textId="77777777" w:rsidR="00495798" w:rsidRDefault="00495798" w:rsidP="0087316D"/>
    <w:p w14:paraId="70176BC5" w14:textId="77777777" w:rsidR="00495798" w:rsidRDefault="00495798" w:rsidP="0087316D"/>
    <w:p w14:paraId="67920FC8" w14:textId="77777777" w:rsidR="00495798" w:rsidRDefault="00495798" w:rsidP="0087316D"/>
    <w:p w14:paraId="2F442C29" w14:textId="77777777" w:rsidR="00495798" w:rsidRDefault="00495798" w:rsidP="0087316D"/>
    <w:p w14:paraId="05110F24" w14:textId="77777777" w:rsidR="00495798" w:rsidRDefault="00495798" w:rsidP="0087316D"/>
    <w:p w14:paraId="63078067" w14:textId="77777777" w:rsidR="00495798" w:rsidRDefault="00495798" w:rsidP="0087316D"/>
    <w:p w14:paraId="75F20878" w14:textId="77777777" w:rsidR="00495798" w:rsidRDefault="00495798" w:rsidP="0087316D"/>
    <w:p w14:paraId="7F4A16CE" w14:textId="4F2F65E9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6</w:t>
      </w:r>
    </w:p>
    <w:p w14:paraId="5859EBCC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74B953DB" w14:textId="77777777" w:rsidR="00F279E3" w:rsidRDefault="00F279E3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752AFF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39C272B5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402A7DC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4EE6C6D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68233874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3B74CD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5A0AB734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B27552A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A39AFEE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021F059F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77F51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p w14:paraId="10D72E5C" w14:textId="77777777" w:rsidR="00390B19" w:rsidRDefault="00390B19"/>
    <w:p w14:paraId="4CC2F4D6" w14:textId="77777777" w:rsidR="00390B19" w:rsidRDefault="00390B19"/>
    <w:p w14:paraId="631389BE" w14:textId="77777777" w:rsidR="00390B19" w:rsidRDefault="00390B19"/>
    <w:p w14:paraId="093446D2" w14:textId="77777777" w:rsidR="00390B19" w:rsidRDefault="00390B19"/>
    <w:p w14:paraId="177B6168" w14:textId="77777777" w:rsidR="00390B19" w:rsidRDefault="00390B19"/>
    <w:p w14:paraId="10AEB59D" w14:textId="77777777" w:rsidR="00390B19" w:rsidRDefault="00390B19"/>
    <w:p w14:paraId="763CF312" w14:textId="77777777" w:rsidR="00390B19" w:rsidRDefault="00390B19"/>
    <w:p w14:paraId="6645C2DF" w14:textId="77777777" w:rsidR="00390B19" w:rsidRDefault="00390B19"/>
    <w:p w14:paraId="68607155" w14:textId="77777777" w:rsidR="00390B19" w:rsidRDefault="00390B19"/>
    <w:p w14:paraId="3ABA4385" w14:textId="77777777" w:rsidR="00390B19" w:rsidRDefault="00390B19"/>
    <w:p w14:paraId="6D5BD5FD" w14:textId="77777777" w:rsidR="00390B19" w:rsidRDefault="00390B19"/>
    <w:p w14:paraId="1EFDD0D7" w14:textId="77777777" w:rsidR="00390B19" w:rsidRDefault="00390B19"/>
    <w:p w14:paraId="0F11BF14" w14:textId="77777777" w:rsidR="00390B19" w:rsidRDefault="00390B19"/>
    <w:p w14:paraId="33E4AF93" w14:textId="77777777" w:rsidR="00390B19" w:rsidRDefault="00390B19"/>
    <w:p w14:paraId="1F584517" w14:textId="3555845F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F869B5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E8E56" w14:textId="77777777" w:rsidR="00F869B5" w:rsidRDefault="00F869B5" w:rsidP="0087316D">
      <w:r>
        <w:separator/>
      </w:r>
    </w:p>
  </w:endnote>
  <w:endnote w:type="continuationSeparator" w:id="0">
    <w:p w14:paraId="6DAA554D" w14:textId="77777777" w:rsidR="00F869B5" w:rsidRDefault="00F869B5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E0EC" w14:textId="77777777" w:rsidR="00F869B5" w:rsidRDefault="00F869B5" w:rsidP="0087316D">
      <w:r>
        <w:separator/>
      </w:r>
    </w:p>
  </w:footnote>
  <w:footnote w:type="continuationSeparator" w:id="0">
    <w:p w14:paraId="7D8259D5" w14:textId="77777777" w:rsidR="00F869B5" w:rsidRDefault="00F869B5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12513B"/>
    <w:rsid w:val="00157A3F"/>
    <w:rsid w:val="0019289B"/>
    <w:rsid w:val="002159A8"/>
    <w:rsid w:val="002A5BC2"/>
    <w:rsid w:val="002D53E2"/>
    <w:rsid w:val="003350D0"/>
    <w:rsid w:val="00390B19"/>
    <w:rsid w:val="00456381"/>
    <w:rsid w:val="00495798"/>
    <w:rsid w:val="005261FB"/>
    <w:rsid w:val="0064513D"/>
    <w:rsid w:val="00711090"/>
    <w:rsid w:val="008011A5"/>
    <w:rsid w:val="00864669"/>
    <w:rsid w:val="0087316D"/>
    <w:rsid w:val="008B069C"/>
    <w:rsid w:val="008C1CDA"/>
    <w:rsid w:val="00A53583"/>
    <w:rsid w:val="00B360FD"/>
    <w:rsid w:val="00BE0CAE"/>
    <w:rsid w:val="00BE6132"/>
    <w:rsid w:val="00C23748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B5BB1C-C154-4A28-B1D5-11A9410E4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755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13</cp:revision>
  <dcterms:created xsi:type="dcterms:W3CDTF">2023-11-29T14:38:00Z</dcterms:created>
  <dcterms:modified xsi:type="dcterms:W3CDTF">2024-01-03T11:58:00Z</dcterms:modified>
</cp:coreProperties>
</file>